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DC1" w:rsidRPr="00DD6169" w:rsidRDefault="00600B84" w:rsidP="00426A3D">
      <w:pPr>
        <w:spacing w:after="0" w:line="240" w:lineRule="auto"/>
        <w:jc w:val="center"/>
        <w:rPr>
          <w:rFonts w:cs="Times New Roman"/>
          <w:b/>
          <w:color w:val="002060"/>
          <w:sz w:val="36"/>
          <w:szCs w:val="36"/>
        </w:rPr>
      </w:pPr>
      <w:r>
        <w:rPr>
          <w:rFonts w:cs="Times New Roman"/>
          <w:b/>
          <w:noProof/>
          <w:color w:val="002060"/>
          <w:sz w:val="36"/>
          <w:szCs w:val="36"/>
          <w:lang w:eastAsia="ru-RU"/>
        </w:rPr>
        <w:pict>
          <v:roundrect id="_x0000_s1029" style="position:absolute;left:0;text-align:left;margin-left:-61.05pt;margin-top:-31.2pt;width:553.5pt;height:794.25pt;z-index:-251646976" arcsize="10923f" fillcolor="#b8cce4 [1300]" strokecolor="#002060" strokeweight="3pt"/>
        </w:pict>
      </w:r>
      <w:r w:rsidR="009E4DC1" w:rsidRPr="00DD6169">
        <w:rPr>
          <w:rFonts w:cs="Times New Roman"/>
          <w:b/>
          <w:color w:val="002060"/>
          <w:sz w:val="36"/>
          <w:szCs w:val="36"/>
        </w:rPr>
        <w:t>Э.Х. Юсупова</w:t>
      </w:r>
    </w:p>
    <w:p w:rsidR="00955B37" w:rsidRDefault="00955B37" w:rsidP="00ED686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5B37" w:rsidRDefault="00955B37" w:rsidP="00ED686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5B37" w:rsidRDefault="00955B37" w:rsidP="00ED686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5B37" w:rsidRDefault="00955B37" w:rsidP="00ED686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5B37" w:rsidRDefault="00955B37" w:rsidP="00ED686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5B37" w:rsidRDefault="00600B84" w:rsidP="00ED686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00B84">
        <w:rPr>
          <w:noProof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30" type="#_x0000_t144" style="position:absolute;left:0;text-align:left;margin-left:7.95pt;margin-top:15.35pt;width:436.5pt;height:51pt;z-index:251671552" fillcolor="#002060">
            <v:shadow color="#868686"/>
            <v:textpath style="font-family:&quot;Arial Black&quot;" fitshape="t" trim="t" string="ГРАМОТЕИ"/>
          </v:shape>
        </w:pict>
      </w:r>
    </w:p>
    <w:p w:rsidR="00955B37" w:rsidRDefault="00955B37" w:rsidP="00ED686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5B37" w:rsidRDefault="00955B37" w:rsidP="00ED686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5B37" w:rsidRDefault="00955B37" w:rsidP="00ED686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5B37" w:rsidRDefault="009E4DC1" w:rsidP="00ED686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-175260</wp:posOffset>
            </wp:positionH>
            <wp:positionV relativeFrom="paragraph">
              <wp:posOffset>184150</wp:posOffset>
            </wp:positionV>
            <wp:extent cx="5940425" cy="4381500"/>
            <wp:effectExtent l="19050" t="0" r="3175" b="0"/>
            <wp:wrapNone/>
            <wp:docPr id="11" name="Рисунок 9" descr="D:\Эльмира\Desktop\9b5e21865d35a72b396e2769ea4590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Эльмира\Desktop\9b5e21865d35a72b396e2769ea45907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8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5B37" w:rsidRDefault="00955B37" w:rsidP="00ED686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5B37" w:rsidRDefault="00955B37" w:rsidP="00ED686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5B37" w:rsidRDefault="00955B37" w:rsidP="00ED686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5B37" w:rsidRDefault="00955B37" w:rsidP="00ED686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5B37" w:rsidRDefault="00955B37" w:rsidP="00ED686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5B37" w:rsidRDefault="00955B37" w:rsidP="00ED686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5B37" w:rsidRDefault="00955B37" w:rsidP="00ED686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5B37" w:rsidRDefault="00955B37" w:rsidP="00ED686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5B37" w:rsidRDefault="00955B37" w:rsidP="00ED686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5B37" w:rsidRDefault="00955B37" w:rsidP="00ED686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5B37" w:rsidRDefault="00955B37" w:rsidP="00ED686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5B37" w:rsidRDefault="00955B37" w:rsidP="00ED686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5B37" w:rsidRDefault="00955B37" w:rsidP="00ED686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5B37" w:rsidRDefault="00955B37" w:rsidP="00ED686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5B37" w:rsidRDefault="00955B37" w:rsidP="00ED686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5B37" w:rsidRDefault="00955B37" w:rsidP="00ED686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5B37" w:rsidRDefault="00955B37" w:rsidP="00ED686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5B37" w:rsidRDefault="00955B37" w:rsidP="00ED686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5B37" w:rsidRDefault="00955B37" w:rsidP="00ED686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5B37" w:rsidRDefault="00600B84" w:rsidP="00ED686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00B84">
        <w:rPr>
          <w:rFonts w:cs="Times New Roman"/>
          <w:b/>
          <w:noProof/>
          <w:color w:val="002060"/>
          <w:sz w:val="36"/>
          <w:szCs w:val="36"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2" type="#_x0000_t13" style="position:absolute;left:0;text-align:left;margin-left:-14.7pt;margin-top:14.75pt;width:156.75pt;height:117.75pt;z-index:251672576" fillcolor="#92d050">
            <v:shadow opacity=".5" offset="6pt,-6pt"/>
            <o:extrusion v:ext="view" on="t"/>
            <v:textbox>
              <w:txbxContent>
                <w:p w:rsidR="005F23CC" w:rsidRDefault="005F23CC" w:rsidP="005F23CC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5F23CC">
                    <w:rPr>
                      <w:b/>
                      <w:color w:val="FF0000"/>
                      <w:sz w:val="28"/>
                      <w:szCs w:val="28"/>
                    </w:rPr>
                    <w:t>Для детей 6 – 7 лет</w:t>
                  </w:r>
                  <w:r w:rsidR="005C4F0A">
                    <w:rPr>
                      <w:b/>
                      <w:color w:val="FF0000"/>
                      <w:sz w:val="28"/>
                      <w:szCs w:val="28"/>
                    </w:rPr>
                    <w:t xml:space="preserve"> по букварю Жуковой Н.С.</w:t>
                  </w:r>
                </w:p>
                <w:p w:rsidR="005C4F0A" w:rsidRDefault="005C4F0A" w:rsidP="005F23CC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</w:p>
                <w:p w:rsidR="005C4F0A" w:rsidRPr="005F23CC" w:rsidRDefault="005C4F0A" w:rsidP="005F23CC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9E4DC1" w:rsidRPr="00DD6169" w:rsidRDefault="005C4F0A" w:rsidP="009E4DC1">
      <w:pPr>
        <w:spacing w:after="0" w:line="240" w:lineRule="auto"/>
        <w:jc w:val="right"/>
        <w:rPr>
          <w:rFonts w:cs="Times New Roman"/>
          <w:b/>
          <w:color w:val="002060"/>
          <w:sz w:val="36"/>
          <w:szCs w:val="36"/>
        </w:rPr>
      </w:pPr>
      <w:r>
        <w:rPr>
          <w:rFonts w:cs="Times New Roman"/>
          <w:b/>
          <w:noProof/>
          <w:color w:val="002060"/>
          <w:sz w:val="36"/>
          <w:szCs w:val="36"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2034540</wp:posOffset>
            </wp:positionH>
            <wp:positionV relativeFrom="paragraph">
              <wp:posOffset>10795</wp:posOffset>
            </wp:positionV>
            <wp:extent cx="962025" cy="1238250"/>
            <wp:effectExtent l="19050" t="0" r="9525" b="0"/>
            <wp:wrapNone/>
            <wp:docPr id="7" name="Рисунок 1" descr="D:\Эльмира\Desktop\bukvar-zhukova_en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Эльмира\Desktop\bukvar-zhukova_en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4DC1" w:rsidRPr="00DD6169">
        <w:rPr>
          <w:rFonts w:cs="Times New Roman"/>
          <w:b/>
          <w:color w:val="002060"/>
          <w:sz w:val="36"/>
          <w:szCs w:val="36"/>
        </w:rPr>
        <w:t xml:space="preserve">Рабочая тетрадь </w:t>
      </w:r>
    </w:p>
    <w:p w:rsidR="009E4DC1" w:rsidRPr="00DD6169" w:rsidRDefault="009E4DC1" w:rsidP="009E4DC1">
      <w:pPr>
        <w:spacing w:after="0" w:line="240" w:lineRule="auto"/>
        <w:jc w:val="right"/>
        <w:rPr>
          <w:rFonts w:cs="Times New Roman"/>
          <w:b/>
          <w:color w:val="002060"/>
          <w:sz w:val="36"/>
          <w:szCs w:val="36"/>
        </w:rPr>
      </w:pPr>
      <w:r w:rsidRPr="00DD6169">
        <w:rPr>
          <w:rFonts w:cs="Times New Roman"/>
          <w:b/>
          <w:color w:val="002060"/>
          <w:sz w:val="36"/>
          <w:szCs w:val="36"/>
        </w:rPr>
        <w:t xml:space="preserve">по обучению грамоте </w:t>
      </w:r>
    </w:p>
    <w:p w:rsidR="009E4DC1" w:rsidRPr="00ED6863" w:rsidRDefault="005F23CC" w:rsidP="009E4DC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b/>
          <w:color w:val="002060"/>
          <w:sz w:val="36"/>
          <w:szCs w:val="36"/>
        </w:rPr>
        <w:t xml:space="preserve">детей </w:t>
      </w:r>
      <w:r w:rsidR="009E4DC1" w:rsidRPr="00DD6169">
        <w:rPr>
          <w:rFonts w:cs="Times New Roman"/>
          <w:b/>
          <w:color w:val="002060"/>
          <w:sz w:val="36"/>
          <w:szCs w:val="36"/>
        </w:rPr>
        <w:t>дошкольн</w:t>
      </w:r>
      <w:r>
        <w:rPr>
          <w:rFonts w:cs="Times New Roman"/>
          <w:b/>
          <w:color w:val="002060"/>
          <w:sz w:val="36"/>
          <w:szCs w:val="36"/>
        </w:rPr>
        <w:t>ого возраста</w:t>
      </w:r>
      <w:r w:rsidR="009E4DC1" w:rsidRPr="00ED68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4DC1" w:rsidRDefault="009E4DC1" w:rsidP="009E4D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4DC1" w:rsidRDefault="009E4DC1" w:rsidP="009E4D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4DC1" w:rsidRDefault="009E4DC1" w:rsidP="009E4D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4F0A" w:rsidRDefault="006450E8" w:rsidP="005C4F0A">
      <w:pPr>
        <w:spacing w:after="0" w:line="240" w:lineRule="auto"/>
        <w:jc w:val="center"/>
        <w:rPr>
          <w:rFonts w:cs="Times New Roman"/>
          <w:b/>
          <w:color w:val="002060"/>
          <w:sz w:val="36"/>
          <w:szCs w:val="36"/>
        </w:rPr>
      </w:pPr>
      <w:r>
        <w:rPr>
          <w:rFonts w:cs="Times New Roman"/>
          <w:b/>
          <w:color w:val="002060"/>
          <w:sz w:val="36"/>
          <w:szCs w:val="36"/>
        </w:rPr>
        <w:t>Магнитогорск, 2016</w:t>
      </w:r>
    </w:p>
    <w:p w:rsidR="004F3DFB" w:rsidRPr="00572597" w:rsidRDefault="004F3DFB" w:rsidP="004F3DFB">
      <w:pPr>
        <w:jc w:val="center"/>
        <w:rPr>
          <w:rFonts w:ascii="Arial" w:hAnsi="Arial" w:cs="Arial"/>
          <w:sz w:val="44"/>
          <w:szCs w:val="44"/>
        </w:rPr>
      </w:pPr>
      <w:r w:rsidRPr="00572597">
        <w:rPr>
          <w:rFonts w:ascii="Arial" w:hAnsi="Arial" w:cs="Arial"/>
          <w:sz w:val="44"/>
          <w:szCs w:val="44"/>
        </w:rPr>
        <w:lastRenderedPageBreak/>
        <w:t>Э.Х. Юсупова</w:t>
      </w:r>
    </w:p>
    <w:p w:rsidR="004F3DFB" w:rsidRDefault="004F3DFB" w:rsidP="004F3DFB">
      <w:pPr>
        <w:jc w:val="center"/>
        <w:rPr>
          <w:rFonts w:ascii="Arial" w:hAnsi="Arial" w:cs="Arial"/>
          <w:sz w:val="56"/>
          <w:szCs w:val="56"/>
        </w:rPr>
      </w:pPr>
    </w:p>
    <w:p w:rsidR="004F3DFB" w:rsidRDefault="004F3DFB" w:rsidP="004F3DFB">
      <w:pPr>
        <w:jc w:val="center"/>
        <w:rPr>
          <w:rFonts w:ascii="Arial" w:hAnsi="Arial" w:cs="Arial"/>
          <w:sz w:val="56"/>
          <w:szCs w:val="56"/>
        </w:rPr>
      </w:pPr>
    </w:p>
    <w:p w:rsidR="004F3DFB" w:rsidRDefault="004F3DFB" w:rsidP="004F3DFB">
      <w:pPr>
        <w:jc w:val="center"/>
        <w:rPr>
          <w:rFonts w:ascii="Arial" w:hAnsi="Arial" w:cs="Arial"/>
          <w:sz w:val="56"/>
          <w:szCs w:val="56"/>
        </w:rPr>
      </w:pPr>
    </w:p>
    <w:p w:rsidR="004F3DFB" w:rsidRDefault="004F3DFB" w:rsidP="004F3DFB">
      <w:pPr>
        <w:jc w:val="center"/>
        <w:rPr>
          <w:rFonts w:ascii="Arial" w:hAnsi="Arial" w:cs="Arial"/>
          <w:sz w:val="56"/>
          <w:szCs w:val="56"/>
        </w:rPr>
      </w:pPr>
    </w:p>
    <w:p w:rsidR="004F3DFB" w:rsidRPr="004F3DFB" w:rsidRDefault="004F3DFB" w:rsidP="004F3DFB">
      <w:pPr>
        <w:jc w:val="center"/>
        <w:rPr>
          <w:rFonts w:ascii="Arial" w:hAnsi="Arial" w:cs="Arial"/>
          <w:sz w:val="56"/>
          <w:szCs w:val="56"/>
        </w:rPr>
      </w:pPr>
      <w:proofErr w:type="gramStart"/>
      <w:r>
        <w:rPr>
          <w:rFonts w:ascii="Arial" w:hAnsi="Arial" w:cs="Arial"/>
          <w:sz w:val="56"/>
          <w:szCs w:val="56"/>
        </w:rPr>
        <w:t>Грамотеи</w:t>
      </w:r>
      <w:proofErr w:type="gramEnd"/>
    </w:p>
    <w:p w:rsidR="004F3DFB" w:rsidRPr="00572597" w:rsidRDefault="004F3DFB" w:rsidP="004F3DFB">
      <w:pPr>
        <w:jc w:val="center"/>
        <w:rPr>
          <w:rFonts w:ascii="Arial" w:hAnsi="Arial" w:cs="Arial"/>
          <w:sz w:val="44"/>
          <w:szCs w:val="44"/>
        </w:rPr>
      </w:pPr>
    </w:p>
    <w:p w:rsidR="004F3DFB" w:rsidRDefault="004F3DFB" w:rsidP="004F3DFB">
      <w:pPr>
        <w:spacing w:after="0" w:line="360" w:lineRule="auto"/>
        <w:jc w:val="center"/>
        <w:rPr>
          <w:rFonts w:ascii="Arial" w:hAnsi="Arial" w:cs="Arial"/>
          <w:sz w:val="28"/>
          <w:szCs w:val="28"/>
        </w:rPr>
      </w:pPr>
    </w:p>
    <w:p w:rsidR="004F3DFB" w:rsidRDefault="004F3DFB" w:rsidP="004F3DFB">
      <w:pPr>
        <w:spacing w:after="0" w:line="360" w:lineRule="auto"/>
        <w:jc w:val="center"/>
        <w:rPr>
          <w:rFonts w:ascii="Arial" w:hAnsi="Arial" w:cs="Arial"/>
          <w:sz w:val="28"/>
          <w:szCs w:val="28"/>
        </w:rPr>
      </w:pPr>
    </w:p>
    <w:p w:rsidR="004F3DFB" w:rsidRDefault="004F3DFB" w:rsidP="004F3DFB">
      <w:pPr>
        <w:spacing w:after="0" w:line="360" w:lineRule="auto"/>
        <w:jc w:val="center"/>
        <w:rPr>
          <w:rFonts w:ascii="Arial" w:hAnsi="Arial" w:cs="Arial"/>
          <w:sz w:val="28"/>
          <w:szCs w:val="28"/>
        </w:rPr>
      </w:pPr>
    </w:p>
    <w:p w:rsidR="004F3DFB" w:rsidRDefault="004F3DFB" w:rsidP="004F3DFB">
      <w:pPr>
        <w:spacing w:after="0" w:line="360" w:lineRule="auto"/>
        <w:jc w:val="center"/>
        <w:rPr>
          <w:rFonts w:ascii="Arial" w:hAnsi="Arial" w:cs="Arial"/>
          <w:sz w:val="28"/>
          <w:szCs w:val="28"/>
        </w:rPr>
      </w:pPr>
    </w:p>
    <w:p w:rsidR="004F3DFB" w:rsidRDefault="004F3DFB" w:rsidP="004F3DFB">
      <w:pPr>
        <w:spacing w:after="0" w:line="360" w:lineRule="auto"/>
        <w:jc w:val="center"/>
        <w:rPr>
          <w:rFonts w:ascii="Arial" w:hAnsi="Arial" w:cs="Arial"/>
          <w:sz w:val="28"/>
          <w:szCs w:val="28"/>
        </w:rPr>
      </w:pPr>
    </w:p>
    <w:p w:rsidR="004F3DFB" w:rsidRPr="00572597" w:rsidRDefault="004F3DFB" w:rsidP="004F3DFB">
      <w:pPr>
        <w:spacing w:after="0" w:line="360" w:lineRule="auto"/>
        <w:jc w:val="center"/>
        <w:rPr>
          <w:rFonts w:ascii="Arial" w:hAnsi="Arial" w:cs="Arial"/>
          <w:sz w:val="28"/>
          <w:szCs w:val="28"/>
        </w:rPr>
      </w:pPr>
      <w:r w:rsidRPr="00572597">
        <w:rPr>
          <w:rFonts w:ascii="Arial" w:hAnsi="Arial" w:cs="Arial"/>
          <w:sz w:val="28"/>
          <w:szCs w:val="28"/>
        </w:rPr>
        <w:t>Рабочая тетрадь</w:t>
      </w:r>
    </w:p>
    <w:p w:rsidR="004F3DFB" w:rsidRDefault="004F3DFB" w:rsidP="004F3DFB">
      <w:pPr>
        <w:spacing w:after="0" w:line="360" w:lineRule="auto"/>
        <w:jc w:val="center"/>
        <w:rPr>
          <w:rFonts w:ascii="Arial" w:hAnsi="Arial" w:cs="Arial"/>
          <w:sz w:val="28"/>
          <w:szCs w:val="28"/>
        </w:rPr>
      </w:pPr>
      <w:r w:rsidRPr="00572597">
        <w:rPr>
          <w:rFonts w:ascii="Arial" w:hAnsi="Arial" w:cs="Arial"/>
          <w:sz w:val="28"/>
          <w:szCs w:val="28"/>
        </w:rPr>
        <w:t xml:space="preserve">по </w:t>
      </w:r>
      <w:r>
        <w:rPr>
          <w:rFonts w:ascii="Arial" w:hAnsi="Arial" w:cs="Arial"/>
          <w:sz w:val="28"/>
          <w:szCs w:val="28"/>
        </w:rPr>
        <w:t>обучению грамоте детей</w:t>
      </w:r>
    </w:p>
    <w:p w:rsidR="004F3DFB" w:rsidRPr="00572597" w:rsidRDefault="004F3DFB" w:rsidP="004F3DFB">
      <w:pPr>
        <w:spacing w:after="0"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дошкольного возраста</w:t>
      </w:r>
    </w:p>
    <w:p w:rsidR="004F3DFB" w:rsidRPr="00572597" w:rsidRDefault="004F3DFB" w:rsidP="004F3DFB">
      <w:pPr>
        <w:jc w:val="center"/>
        <w:rPr>
          <w:rFonts w:ascii="Arial" w:hAnsi="Arial" w:cs="Arial"/>
          <w:sz w:val="44"/>
          <w:szCs w:val="44"/>
        </w:rPr>
      </w:pPr>
    </w:p>
    <w:p w:rsidR="004F3DFB" w:rsidRPr="00572597" w:rsidRDefault="004F3DFB" w:rsidP="004F3DFB">
      <w:pPr>
        <w:jc w:val="center"/>
        <w:rPr>
          <w:rFonts w:ascii="Arial" w:hAnsi="Arial" w:cs="Arial"/>
          <w:sz w:val="36"/>
          <w:szCs w:val="36"/>
        </w:rPr>
      </w:pPr>
    </w:p>
    <w:p w:rsidR="004F3DFB" w:rsidRPr="00572597" w:rsidRDefault="004F3DFB" w:rsidP="004F3DFB">
      <w:pPr>
        <w:jc w:val="center"/>
        <w:rPr>
          <w:rFonts w:ascii="Arial" w:hAnsi="Arial" w:cs="Arial"/>
          <w:sz w:val="36"/>
          <w:szCs w:val="36"/>
        </w:rPr>
      </w:pPr>
    </w:p>
    <w:p w:rsidR="004F3DFB" w:rsidRPr="00572597" w:rsidRDefault="004F3DFB" w:rsidP="004F3DFB">
      <w:pPr>
        <w:jc w:val="center"/>
        <w:rPr>
          <w:rFonts w:ascii="Arial" w:hAnsi="Arial" w:cs="Arial"/>
          <w:sz w:val="36"/>
          <w:szCs w:val="36"/>
        </w:rPr>
      </w:pPr>
    </w:p>
    <w:p w:rsidR="004F3DFB" w:rsidRPr="00572597" w:rsidRDefault="004F3DFB" w:rsidP="004F3DFB">
      <w:pPr>
        <w:jc w:val="center"/>
        <w:rPr>
          <w:rFonts w:ascii="Arial" w:hAnsi="Arial" w:cs="Arial"/>
          <w:sz w:val="36"/>
          <w:szCs w:val="36"/>
        </w:rPr>
      </w:pPr>
    </w:p>
    <w:p w:rsidR="004F3DFB" w:rsidRPr="00572597" w:rsidRDefault="006450E8" w:rsidP="004F3DFB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Магнитогорск, 2016</w:t>
      </w:r>
    </w:p>
    <w:p w:rsidR="004F3DFB" w:rsidRDefault="005C3EA1" w:rsidP="005C3EA1">
      <w:pPr>
        <w:spacing w:after="0" w:line="240" w:lineRule="auto"/>
        <w:jc w:val="right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>Печатается по рекомендации</w:t>
      </w:r>
    </w:p>
    <w:p w:rsidR="005C3EA1" w:rsidRDefault="005C3EA1" w:rsidP="005C3EA1">
      <w:pPr>
        <w:spacing w:after="0" w:line="240" w:lineRule="auto"/>
        <w:jc w:val="right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Магнитогорского технического Университета </w:t>
      </w:r>
    </w:p>
    <w:p w:rsidR="005C3EA1" w:rsidRDefault="005C3EA1" w:rsidP="005C3EA1">
      <w:pPr>
        <w:spacing w:after="0" w:line="240" w:lineRule="auto"/>
        <w:jc w:val="right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им. Г.И. Носова</w:t>
      </w:r>
    </w:p>
    <w:p w:rsidR="00F11509" w:rsidRDefault="00F11509" w:rsidP="004F3DFB">
      <w:pPr>
        <w:jc w:val="right"/>
        <w:rPr>
          <w:rFonts w:ascii="Arial" w:hAnsi="Arial" w:cs="Arial"/>
          <w:sz w:val="32"/>
          <w:szCs w:val="32"/>
        </w:rPr>
      </w:pPr>
    </w:p>
    <w:p w:rsidR="00F11509" w:rsidRPr="00BD794D" w:rsidRDefault="00F11509" w:rsidP="004F3DFB">
      <w:pPr>
        <w:jc w:val="right"/>
        <w:rPr>
          <w:rFonts w:ascii="Arial" w:hAnsi="Arial" w:cs="Arial"/>
          <w:sz w:val="32"/>
          <w:szCs w:val="32"/>
        </w:rPr>
      </w:pPr>
    </w:p>
    <w:p w:rsidR="004F3DFB" w:rsidRPr="00BD794D" w:rsidRDefault="004F3DFB" w:rsidP="00F11509">
      <w:pPr>
        <w:jc w:val="both"/>
        <w:rPr>
          <w:rFonts w:ascii="Arial" w:hAnsi="Arial" w:cs="Arial"/>
          <w:b/>
          <w:sz w:val="32"/>
          <w:szCs w:val="32"/>
        </w:rPr>
      </w:pPr>
      <w:r w:rsidRPr="00BD794D">
        <w:rPr>
          <w:rFonts w:ascii="Arial" w:hAnsi="Arial" w:cs="Arial"/>
          <w:b/>
          <w:sz w:val="32"/>
          <w:szCs w:val="32"/>
        </w:rPr>
        <w:t>Юсупова Э.Х.</w:t>
      </w:r>
    </w:p>
    <w:p w:rsidR="004F3DFB" w:rsidRDefault="00F11509" w:rsidP="004F3DFB">
      <w:pPr>
        <w:jc w:val="both"/>
        <w:rPr>
          <w:rFonts w:ascii="Arial" w:hAnsi="Arial" w:cs="Arial"/>
          <w:sz w:val="32"/>
          <w:szCs w:val="32"/>
        </w:rPr>
      </w:pPr>
      <w:proofErr w:type="gramStart"/>
      <w:r w:rsidRPr="00F11509">
        <w:rPr>
          <w:rFonts w:ascii="Arial" w:hAnsi="Arial" w:cs="Arial"/>
          <w:b/>
          <w:sz w:val="32"/>
          <w:szCs w:val="32"/>
        </w:rPr>
        <w:t>Грамотеи</w:t>
      </w:r>
      <w:proofErr w:type="gramEnd"/>
      <w:r w:rsidR="004F3DFB" w:rsidRPr="00F11509">
        <w:rPr>
          <w:rFonts w:ascii="Arial" w:hAnsi="Arial" w:cs="Arial"/>
          <w:b/>
          <w:sz w:val="32"/>
          <w:szCs w:val="32"/>
        </w:rPr>
        <w:t>.</w:t>
      </w:r>
      <w:r w:rsidR="004F3DFB" w:rsidRPr="00BD794D">
        <w:rPr>
          <w:rFonts w:ascii="Arial" w:hAnsi="Arial" w:cs="Arial"/>
          <w:sz w:val="32"/>
          <w:szCs w:val="32"/>
        </w:rPr>
        <w:t xml:space="preserve"> Рабочая тетрадь по </w:t>
      </w:r>
      <w:r>
        <w:rPr>
          <w:rFonts w:ascii="Arial" w:hAnsi="Arial" w:cs="Arial"/>
          <w:sz w:val="32"/>
          <w:szCs w:val="32"/>
        </w:rPr>
        <w:t>обучению грамоте детей дошкольного возраста</w:t>
      </w:r>
      <w:r w:rsidR="004F3DFB" w:rsidRPr="00BD794D">
        <w:rPr>
          <w:rFonts w:ascii="Arial" w:hAnsi="Arial" w:cs="Arial"/>
          <w:sz w:val="32"/>
          <w:szCs w:val="32"/>
        </w:rPr>
        <w:t>: методическое пособие для работы с дошкольниками</w:t>
      </w:r>
      <w:r w:rsidR="004F3DFB">
        <w:rPr>
          <w:rFonts w:ascii="Arial" w:hAnsi="Arial" w:cs="Arial"/>
          <w:sz w:val="32"/>
          <w:szCs w:val="32"/>
        </w:rPr>
        <w:t>. – Магнитогорск, 201</w:t>
      </w:r>
      <w:r w:rsidR="005C3EA1">
        <w:rPr>
          <w:rFonts w:ascii="Arial" w:hAnsi="Arial" w:cs="Arial"/>
          <w:sz w:val="32"/>
          <w:szCs w:val="32"/>
        </w:rPr>
        <w:t>6</w:t>
      </w:r>
      <w:r w:rsidR="004F3DFB">
        <w:rPr>
          <w:rFonts w:ascii="Arial" w:hAnsi="Arial" w:cs="Arial"/>
          <w:sz w:val="32"/>
          <w:szCs w:val="32"/>
        </w:rPr>
        <w:t xml:space="preserve">. – </w:t>
      </w:r>
      <w:r w:rsidR="004F3DFB" w:rsidRPr="00BD794D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4</w:t>
      </w:r>
      <w:r w:rsidR="004F3DFB">
        <w:rPr>
          <w:rFonts w:ascii="Arial" w:hAnsi="Arial" w:cs="Arial"/>
          <w:sz w:val="32"/>
          <w:szCs w:val="32"/>
        </w:rPr>
        <w:t xml:space="preserve">6 </w:t>
      </w:r>
      <w:proofErr w:type="gramStart"/>
      <w:r w:rsidR="004F3DFB" w:rsidRPr="00BD794D">
        <w:rPr>
          <w:rFonts w:ascii="Arial" w:hAnsi="Arial" w:cs="Arial"/>
          <w:sz w:val="32"/>
          <w:szCs w:val="32"/>
        </w:rPr>
        <w:t>с</w:t>
      </w:r>
      <w:proofErr w:type="gramEnd"/>
      <w:r w:rsidR="004F3DFB" w:rsidRPr="00BD794D">
        <w:rPr>
          <w:rFonts w:ascii="Arial" w:hAnsi="Arial" w:cs="Arial"/>
          <w:sz w:val="32"/>
          <w:szCs w:val="32"/>
        </w:rPr>
        <w:t>.</w:t>
      </w:r>
    </w:p>
    <w:p w:rsidR="004F3DFB" w:rsidRPr="00BD794D" w:rsidRDefault="004F3DFB" w:rsidP="006450E8">
      <w:pPr>
        <w:jc w:val="both"/>
        <w:rPr>
          <w:rFonts w:ascii="Arial" w:hAnsi="Arial" w:cs="Arial"/>
          <w:sz w:val="32"/>
          <w:szCs w:val="32"/>
        </w:rPr>
      </w:pPr>
    </w:p>
    <w:p w:rsidR="004F3DFB" w:rsidRPr="00BD794D" w:rsidRDefault="004F3DFB" w:rsidP="004F3DFB">
      <w:pPr>
        <w:jc w:val="both"/>
        <w:rPr>
          <w:rFonts w:ascii="Arial" w:hAnsi="Arial" w:cs="Arial"/>
          <w:sz w:val="32"/>
          <w:szCs w:val="32"/>
        </w:rPr>
      </w:pPr>
    </w:p>
    <w:p w:rsidR="004F3DFB" w:rsidRPr="00BD794D" w:rsidRDefault="004F3DFB" w:rsidP="004F3DFB">
      <w:pPr>
        <w:jc w:val="both"/>
        <w:rPr>
          <w:rFonts w:ascii="Arial" w:hAnsi="Arial" w:cs="Arial"/>
          <w:sz w:val="32"/>
          <w:szCs w:val="32"/>
        </w:rPr>
      </w:pPr>
      <w:r w:rsidRPr="00BD794D">
        <w:rPr>
          <w:rFonts w:ascii="Arial" w:hAnsi="Arial" w:cs="Arial"/>
          <w:sz w:val="32"/>
          <w:szCs w:val="32"/>
        </w:rPr>
        <w:tab/>
      </w:r>
      <w:proofErr w:type="gramStart"/>
      <w:r w:rsidRPr="00BD794D">
        <w:rPr>
          <w:rFonts w:ascii="Arial" w:hAnsi="Arial" w:cs="Arial"/>
          <w:sz w:val="32"/>
          <w:szCs w:val="32"/>
        </w:rPr>
        <w:t>Материалы пособия подготовлены учителем – логопедом Муниципального дошкольного образовательного учреждения «Детский сад № 105 компенсирующего вида» города Магнитогорска и включает в себя упражнения и задания, направленные на поэтапн</w:t>
      </w:r>
      <w:r>
        <w:rPr>
          <w:rFonts w:ascii="Arial" w:hAnsi="Arial" w:cs="Arial"/>
          <w:sz w:val="32"/>
          <w:szCs w:val="32"/>
        </w:rPr>
        <w:t xml:space="preserve">ое формирование навыков </w:t>
      </w:r>
      <w:proofErr w:type="spellStart"/>
      <w:r>
        <w:rPr>
          <w:rFonts w:ascii="Arial" w:hAnsi="Arial" w:cs="Arial"/>
          <w:sz w:val="32"/>
          <w:szCs w:val="32"/>
        </w:rPr>
        <w:t>звуко-</w:t>
      </w:r>
      <w:r w:rsidRPr="00BD794D">
        <w:rPr>
          <w:rFonts w:ascii="Arial" w:hAnsi="Arial" w:cs="Arial"/>
          <w:sz w:val="32"/>
          <w:szCs w:val="32"/>
        </w:rPr>
        <w:t>слогового</w:t>
      </w:r>
      <w:proofErr w:type="spellEnd"/>
      <w:r w:rsidRPr="00BD794D">
        <w:rPr>
          <w:rFonts w:ascii="Arial" w:hAnsi="Arial" w:cs="Arial"/>
          <w:sz w:val="32"/>
          <w:szCs w:val="32"/>
        </w:rPr>
        <w:t xml:space="preserve"> анализа и синтеза, развитие мелкой моторики, освоение элементов письма.</w:t>
      </w:r>
      <w:proofErr w:type="gramEnd"/>
      <w:r w:rsidRPr="00BD794D">
        <w:rPr>
          <w:rFonts w:ascii="Arial" w:hAnsi="Arial" w:cs="Arial"/>
          <w:sz w:val="32"/>
          <w:szCs w:val="32"/>
        </w:rPr>
        <w:t xml:space="preserve"> Рабочая тетра</w:t>
      </w:r>
      <w:r w:rsidR="00F11509">
        <w:rPr>
          <w:rFonts w:ascii="Arial" w:hAnsi="Arial" w:cs="Arial"/>
          <w:sz w:val="32"/>
          <w:szCs w:val="32"/>
        </w:rPr>
        <w:t>дь в сочетании с «Б</w:t>
      </w:r>
      <w:r w:rsidRPr="00BD794D">
        <w:rPr>
          <w:rFonts w:ascii="Arial" w:hAnsi="Arial" w:cs="Arial"/>
          <w:sz w:val="32"/>
          <w:szCs w:val="32"/>
        </w:rPr>
        <w:t>укварём</w:t>
      </w:r>
      <w:r w:rsidR="00F11509">
        <w:rPr>
          <w:rFonts w:ascii="Arial" w:hAnsi="Arial" w:cs="Arial"/>
          <w:sz w:val="32"/>
          <w:szCs w:val="32"/>
        </w:rPr>
        <w:t>» Н.С. Жуковой</w:t>
      </w:r>
      <w:r w:rsidRPr="00BD794D">
        <w:rPr>
          <w:rFonts w:ascii="Arial" w:hAnsi="Arial" w:cs="Arial"/>
          <w:sz w:val="32"/>
          <w:szCs w:val="32"/>
        </w:rPr>
        <w:t xml:space="preserve"> позволяет обеспечить эффективное решение задач по </w:t>
      </w:r>
      <w:r w:rsidR="00F11509">
        <w:rPr>
          <w:rFonts w:ascii="Arial" w:hAnsi="Arial" w:cs="Arial"/>
          <w:sz w:val="32"/>
          <w:szCs w:val="32"/>
        </w:rPr>
        <w:t>обучению грамоте дошкольников.</w:t>
      </w:r>
    </w:p>
    <w:p w:rsidR="004F3DFB" w:rsidRPr="00BD794D" w:rsidRDefault="004F3DFB" w:rsidP="004F3DFB">
      <w:pPr>
        <w:jc w:val="both"/>
        <w:rPr>
          <w:rFonts w:ascii="Arial" w:hAnsi="Arial" w:cs="Arial"/>
          <w:sz w:val="32"/>
          <w:szCs w:val="32"/>
        </w:rPr>
      </w:pPr>
      <w:r w:rsidRPr="00BD794D">
        <w:rPr>
          <w:rFonts w:ascii="Arial" w:hAnsi="Arial" w:cs="Arial"/>
          <w:sz w:val="32"/>
          <w:szCs w:val="32"/>
        </w:rPr>
        <w:tab/>
        <w:t>Пособие адресовано логопедам, дефектологам, воспитателям дошкольных образовательных</w:t>
      </w:r>
      <w:r w:rsidR="00F11509">
        <w:rPr>
          <w:rFonts w:ascii="Arial" w:hAnsi="Arial" w:cs="Arial"/>
          <w:sz w:val="32"/>
          <w:szCs w:val="32"/>
        </w:rPr>
        <w:t xml:space="preserve"> учреждений, родителям</w:t>
      </w:r>
      <w:r w:rsidRPr="00BD794D">
        <w:rPr>
          <w:rFonts w:ascii="Arial" w:hAnsi="Arial" w:cs="Arial"/>
          <w:sz w:val="32"/>
          <w:szCs w:val="32"/>
        </w:rPr>
        <w:t>, а также студентам и преподавателям педагогических колледжей и вузов.</w:t>
      </w:r>
    </w:p>
    <w:p w:rsidR="004F3DFB" w:rsidRPr="00BD794D" w:rsidRDefault="004F3DFB" w:rsidP="004F3DFB">
      <w:pPr>
        <w:jc w:val="both"/>
        <w:rPr>
          <w:rFonts w:ascii="Arial" w:hAnsi="Arial" w:cs="Arial"/>
          <w:sz w:val="32"/>
          <w:szCs w:val="32"/>
        </w:rPr>
      </w:pPr>
    </w:p>
    <w:p w:rsidR="005C3EA1" w:rsidRDefault="00F11509" w:rsidP="00F11509">
      <w:pPr>
        <w:spacing w:after="0" w:line="240" w:lineRule="auto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Рецензент</w:t>
      </w:r>
      <w:r w:rsidR="004F3DFB" w:rsidRPr="00BD794D">
        <w:rPr>
          <w:rFonts w:ascii="Arial" w:hAnsi="Arial" w:cs="Arial"/>
          <w:b/>
          <w:sz w:val="32"/>
          <w:szCs w:val="32"/>
        </w:rPr>
        <w:t>:</w:t>
      </w:r>
      <w:r>
        <w:rPr>
          <w:rFonts w:ascii="Arial" w:hAnsi="Arial" w:cs="Arial"/>
          <w:b/>
          <w:sz w:val="32"/>
          <w:szCs w:val="32"/>
        </w:rPr>
        <w:t xml:space="preserve">  </w:t>
      </w:r>
      <w:r w:rsidR="004F3DFB" w:rsidRPr="00BD794D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     </w:t>
      </w:r>
      <w:r w:rsidR="005C3EA1">
        <w:rPr>
          <w:rFonts w:ascii="Arial" w:hAnsi="Arial" w:cs="Arial"/>
          <w:sz w:val="32"/>
          <w:szCs w:val="32"/>
        </w:rPr>
        <w:t>Мичурина Ю.А., доцент кафедры дошкольной педагогики и психологии МГТУ им. Г.И. Носова;</w:t>
      </w:r>
    </w:p>
    <w:p w:rsidR="00F11509" w:rsidRPr="00F11509" w:rsidRDefault="001B69BE" w:rsidP="00F11509">
      <w:pPr>
        <w:spacing w:after="0" w:line="240" w:lineRule="auto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</w:t>
      </w:r>
      <w:r w:rsidR="00F11509" w:rsidRPr="00F11509">
        <w:rPr>
          <w:rFonts w:ascii="Arial" w:hAnsi="Arial" w:cs="Arial"/>
          <w:sz w:val="32"/>
          <w:szCs w:val="32"/>
        </w:rPr>
        <w:t>Баталова Г.Э., руководитель методического</w:t>
      </w:r>
      <w:r w:rsidR="005C3EA1">
        <w:rPr>
          <w:rFonts w:ascii="Arial" w:hAnsi="Arial" w:cs="Arial"/>
          <w:sz w:val="32"/>
          <w:szCs w:val="32"/>
        </w:rPr>
        <w:t xml:space="preserve"> </w:t>
      </w:r>
      <w:r w:rsidR="00F11509" w:rsidRPr="00F11509">
        <w:rPr>
          <w:rFonts w:ascii="Arial" w:hAnsi="Arial" w:cs="Arial"/>
          <w:sz w:val="32"/>
          <w:szCs w:val="32"/>
        </w:rPr>
        <w:t>объединения учителей-логопедов города</w:t>
      </w:r>
      <w:r w:rsidR="005C3EA1">
        <w:rPr>
          <w:rFonts w:ascii="Arial" w:hAnsi="Arial" w:cs="Arial"/>
          <w:sz w:val="32"/>
          <w:szCs w:val="32"/>
        </w:rPr>
        <w:t xml:space="preserve"> </w:t>
      </w:r>
      <w:r w:rsidR="00F11509" w:rsidRPr="00F11509">
        <w:rPr>
          <w:rFonts w:ascii="Arial" w:hAnsi="Arial" w:cs="Arial"/>
          <w:sz w:val="32"/>
          <w:szCs w:val="32"/>
        </w:rPr>
        <w:t>Магнитогорска</w:t>
      </w:r>
    </w:p>
    <w:p w:rsidR="00F11509" w:rsidRDefault="00F11509" w:rsidP="00F11509">
      <w:pPr>
        <w:spacing w:after="0" w:line="240" w:lineRule="auto"/>
        <w:rPr>
          <w:rFonts w:ascii="Arial" w:hAnsi="Arial" w:cs="Arial"/>
          <w:sz w:val="36"/>
          <w:szCs w:val="36"/>
        </w:rPr>
      </w:pPr>
    </w:p>
    <w:p w:rsidR="006E62DE" w:rsidRDefault="005E3132" w:rsidP="00F1150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D6863">
        <w:rPr>
          <w:rFonts w:ascii="Times New Roman" w:hAnsi="Times New Roman" w:cs="Times New Roman"/>
          <w:b/>
          <w:sz w:val="32"/>
          <w:szCs w:val="32"/>
        </w:rPr>
        <w:lastRenderedPageBreak/>
        <w:t>От автора</w:t>
      </w:r>
    </w:p>
    <w:p w:rsidR="00DC23DF" w:rsidRPr="005C4F0A" w:rsidRDefault="00DC23DF" w:rsidP="00F11509">
      <w:pPr>
        <w:spacing w:after="0" w:line="240" w:lineRule="auto"/>
        <w:jc w:val="center"/>
        <w:rPr>
          <w:rFonts w:cs="Times New Roman"/>
          <w:b/>
          <w:color w:val="002060"/>
          <w:sz w:val="36"/>
          <w:szCs w:val="36"/>
        </w:rPr>
      </w:pPr>
    </w:p>
    <w:p w:rsidR="006E62DE" w:rsidRPr="00ED6863" w:rsidRDefault="006E62DE" w:rsidP="005C4F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D6863">
        <w:rPr>
          <w:rFonts w:ascii="Times New Roman" w:hAnsi="Times New Roman" w:cs="Times New Roman"/>
          <w:sz w:val="28"/>
          <w:szCs w:val="28"/>
        </w:rPr>
        <w:t>Последовательность изучаемых букв в р</w:t>
      </w:r>
      <w:r w:rsidRPr="00ED6863">
        <w:rPr>
          <w:rFonts w:ascii="Times New Roman" w:eastAsia="Calibri" w:hAnsi="Times New Roman" w:cs="Times New Roman"/>
          <w:sz w:val="28"/>
          <w:szCs w:val="28"/>
        </w:rPr>
        <w:t>абоч</w:t>
      </w:r>
      <w:r w:rsidRPr="00ED6863">
        <w:rPr>
          <w:rFonts w:ascii="Times New Roman" w:hAnsi="Times New Roman" w:cs="Times New Roman"/>
          <w:sz w:val="28"/>
          <w:szCs w:val="28"/>
        </w:rPr>
        <w:t>ей</w:t>
      </w:r>
      <w:r w:rsidRPr="00ED6863">
        <w:rPr>
          <w:rFonts w:ascii="Times New Roman" w:eastAsia="Calibri" w:hAnsi="Times New Roman" w:cs="Times New Roman"/>
          <w:sz w:val="28"/>
          <w:szCs w:val="28"/>
        </w:rPr>
        <w:t xml:space="preserve"> тетрад</w:t>
      </w:r>
      <w:r w:rsidRPr="00ED6863">
        <w:rPr>
          <w:rFonts w:ascii="Times New Roman" w:hAnsi="Times New Roman" w:cs="Times New Roman"/>
          <w:sz w:val="28"/>
          <w:szCs w:val="28"/>
        </w:rPr>
        <w:t>и</w:t>
      </w:r>
      <w:r w:rsidRPr="00ED68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2012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992012">
        <w:rPr>
          <w:rFonts w:ascii="Times New Roman" w:hAnsi="Times New Roman" w:cs="Times New Roman"/>
          <w:sz w:val="28"/>
          <w:szCs w:val="28"/>
        </w:rPr>
        <w:t>Грамотеи</w:t>
      </w:r>
      <w:proofErr w:type="gramEnd"/>
      <w:r w:rsidRPr="00ED6863">
        <w:rPr>
          <w:rFonts w:ascii="Times New Roman" w:hAnsi="Times New Roman" w:cs="Times New Roman"/>
          <w:sz w:val="28"/>
          <w:szCs w:val="28"/>
        </w:rPr>
        <w:t xml:space="preserve">» соответствует подаче букв в «Букваре» Н.С. Жуковой. </w:t>
      </w:r>
      <w:r w:rsidRPr="00ED6863">
        <w:rPr>
          <w:rFonts w:ascii="Times New Roman" w:eastAsia="Calibri" w:hAnsi="Times New Roman" w:cs="Times New Roman"/>
          <w:sz w:val="28"/>
          <w:szCs w:val="28"/>
        </w:rPr>
        <w:t>Работа рассчитана на один год обучения в подготовительной к школе группе и содержит систематизированный автором материал, который поможет логопеду</w:t>
      </w:r>
      <w:r w:rsidRPr="00ED6863">
        <w:rPr>
          <w:rFonts w:ascii="Times New Roman" w:hAnsi="Times New Roman" w:cs="Times New Roman"/>
          <w:sz w:val="28"/>
          <w:szCs w:val="28"/>
        </w:rPr>
        <w:t>, воспитателю или родителю ребенка</w:t>
      </w:r>
      <w:r w:rsidRPr="00ED6863">
        <w:rPr>
          <w:rFonts w:ascii="Times New Roman" w:eastAsia="Calibri" w:hAnsi="Times New Roman" w:cs="Times New Roman"/>
          <w:sz w:val="28"/>
          <w:szCs w:val="28"/>
        </w:rPr>
        <w:t xml:space="preserve"> организовать, спланировать и эффективно прове</w:t>
      </w:r>
      <w:r w:rsidRPr="00ED6863">
        <w:rPr>
          <w:rFonts w:ascii="Times New Roman" w:hAnsi="Times New Roman" w:cs="Times New Roman"/>
          <w:sz w:val="28"/>
          <w:szCs w:val="28"/>
        </w:rPr>
        <w:t>сти непрерывную непосредственную образовательную деятельность по обучению грамоте.</w:t>
      </w:r>
    </w:p>
    <w:p w:rsidR="006E62DE" w:rsidRPr="00ED6863" w:rsidRDefault="006E62DE" w:rsidP="00ED686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863">
        <w:rPr>
          <w:rFonts w:ascii="Times New Roman" w:eastAsia="Calibri" w:hAnsi="Times New Roman" w:cs="Times New Roman"/>
          <w:sz w:val="28"/>
          <w:szCs w:val="28"/>
        </w:rPr>
        <w:tab/>
        <w:t>Методы обуч</w:t>
      </w:r>
      <w:r w:rsidR="00992012">
        <w:rPr>
          <w:rFonts w:ascii="Times New Roman" w:eastAsia="Calibri" w:hAnsi="Times New Roman" w:cs="Times New Roman"/>
          <w:sz w:val="28"/>
          <w:szCs w:val="28"/>
        </w:rPr>
        <w:t>ения, используемые в «</w:t>
      </w:r>
      <w:proofErr w:type="gramStart"/>
      <w:r w:rsidR="00992012">
        <w:rPr>
          <w:rFonts w:ascii="Times New Roman" w:eastAsia="Calibri" w:hAnsi="Times New Roman" w:cs="Times New Roman"/>
          <w:sz w:val="28"/>
          <w:szCs w:val="28"/>
        </w:rPr>
        <w:t>Грамотеях</w:t>
      </w:r>
      <w:proofErr w:type="gramEnd"/>
      <w:r w:rsidRPr="00ED6863">
        <w:rPr>
          <w:rFonts w:ascii="Times New Roman" w:eastAsia="Calibri" w:hAnsi="Times New Roman" w:cs="Times New Roman"/>
          <w:sz w:val="28"/>
          <w:szCs w:val="28"/>
        </w:rPr>
        <w:t>», соответствуют возрастным и интеллектуальным особенностям ребенка, а не дублируют школу.</w:t>
      </w:r>
    </w:p>
    <w:p w:rsidR="006E62DE" w:rsidRPr="00ED6863" w:rsidRDefault="006E62DE" w:rsidP="00ED686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863">
        <w:rPr>
          <w:rFonts w:ascii="Times New Roman" w:eastAsia="Calibri" w:hAnsi="Times New Roman" w:cs="Times New Roman"/>
          <w:sz w:val="28"/>
          <w:szCs w:val="28"/>
        </w:rPr>
        <w:tab/>
        <w:t xml:space="preserve">За основу взят исходный принцип системы дошкольного обучения грамоте </w:t>
      </w:r>
      <w:proofErr w:type="spellStart"/>
      <w:r w:rsidRPr="00ED6863">
        <w:rPr>
          <w:rFonts w:ascii="Times New Roman" w:eastAsia="Calibri" w:hAnsi="Times New Roman" w:cs="Times New Roman"/>
          <w:sz w:val="28"/>
          <w:szCs w:val="28"/>
        </w:rPr>
        <w:t>Д.Б.Эльконина</w:t>
      </w:r>
      <w:proofErr w:type="spellEnd"/>
      <w:r w:rsidRPr="00ED6863">
        <w:rPr>
          <w:rFonts w:ascii="Times New Roman" w:eastAsia="Calibri" w:hAnsi="Times New Roman" w:cs="Times New Roman"/>
          <w:sz w:val="28"/>
          <w:szCs w:val="28"/>
        </w:rPr>
        <w:t xml:space="preserve">: знакомству и работе с буквами должен предшествовать </w:t>
      </w:r>
      <w:proofErr w:type="spellStart"/>
      <w:r w:rsidRPr="00ED6863">
        <w:rPr>
          <w:rFonts w:ascii="Times New Roman" w:eastAsia="Calibri" w:hAnsi="Times New Roman" w:cs="Times New Roman"/>
          <w:sz w:val="28"/>
          <w:szCs w:val="28"/>
        </w:rPr>
        <w:t>добуквенный</w:t>
      </w:r>
      <w:proofErr w:type="spellEnd"/>
      <w:r w:rsidRPr="00ED6863">
        <w:rPr>
          <w:rFonts w:ascii="Times New Roman" w:eastAsia="Calibri" w:hAnsi="Times New Roman" w:cs="Times New Roman"/>
          <w:sz w:val="28"/>
          <w:szCs w:val="28"/>
        </w:rPr>
        <w:t xml:space="preserve">, чисто звуковой период обучения. «От того, как ребенку будет открыта звуковая действительность языка, строение звуковой формы слова, зависит не только усвоение грамоты, но и всё последующее усвоение языка». </w:t>
      </w:r>
    </w:p>
    <w:p w:rsidR="006E62DE" w:rsidRPr="00ED6863" w:rsidRDefault="006E62DE" w:rsidP="00ED686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863">
        <w:rPr>
          <w:rFonts w:ascii="Times New Roman" w:eastAsia="Calibri" w:hAnsi="Times New Roman" w:cs="Times New Roman"/>
          <w:sz w:val="28"/>
          <w:szCs w:val="28"/>
        </w:rPr>
        <w:tab/>
        <w:t xml:space="preserve">Работа с тетрадью поможет воспитать у детей внимание к звуковой стороне речи, сформировать фонематическое восприятие, навыки звукового анализа и синтеза.  На всех этапах обучения предусматриваются упражнения для развития связной речи.  </w:t>
      </w:r>
    </w:p>
    <w:p w:rsidR="006E62DE" w:rsidRPr="00ED6863" w:rsidRDefault="006E62DE" w:rsidP="00ED686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D6863">
        <w:rPr>
          <w:rFonts w:ascii="Times New Roman" w:eastAsia="Calibri" w:hAnsi="Times New Roman" w:cs="Times New Roman"/>
          <w:b/>
          <w:sz w:val="28"/>
          <w:szCs w:val="28"/>
        </w:rPr>
        <w:t>Предлагаемые в «</w:t>
      </w:r>
      <w:proofErr w:type="gramStart"/>
      <w:r w:rsidRPr="00ED6863">
        <w:rPr>
          <w:rFonts w:ascii="Times New Roman" w:eastAsia="Calibri" w:hAnsi="Times New Roman" w:cs="Times New Roman"/>
          <w:b/>
          <w:sz w:val="28"/>
          <w:szCs w:val="28"/>
        </w:rPr>
        <w:t>Гра</w:t>
      </w:r>
      <w:r w:rsidR="00992012">
        <w:rPr>
          <w:rFonts w:ascii="Times New Roman" w:eastAsia="Calibri" w:hAnsi="Times New Roman" w:cs="Times New Roman"/>
          <w:b/>
          <w:sz w:val="28"/>
          <w:szCs w:val="28"/>
        </w:rPr>
        <w:t>мотеях</w:t>
      </w:r>
      <w:proofErr w:type="gramEnd"/>
      <w:r w:rsidRPr="00ED6863">
        <w:rPr>
          <w:rFonts w:ascii="Times New Roman" w:eastAsia="Calibri" w:hAnsi="Times New Roman" w:cs="Times New Roman"/>
          <w:b/>
          <w:sz w:val="28"/>
          <w:szCs w:val="28"/>
        </w:rPr>
        <w:t>» задания помогут детям:</w:t>
      </w:r>
    </w:p>
    <w:p w:rsidR="006E62DE" w:rsidRPr="00ED6863" w:rsidRDefault="006E62DE" w:rsidP="00ED6863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863">
        <w:rPr>
          <w:rFonts w:ascii="Times New Roman" w:eastAsia="Calibri" w:hAnsi="Times New Roman" w:cs="Times New Roman"/>
          <w:sz w:val="28"/>
          <w:szCs w:val="28"/>
        </w:rPr>
        <w:t>овладеть навыками речевого общения;</w:t>
      </w:r>
    </w:p>
    <w:p w:rsidR="006E62DE" w:rsidRPr="00ED6863" w:rsidRDefault="006E62DE" w:rsidP="00ED6863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863">
        <w:rPr>
          <w:rFonts w:ascii="Times New Roman" w:eastAsia="Calibri" w:hAnsi="Times New Roman" w:cs="Times New Roman"/>
          <w:sz w:val="28"/>
          <w:szCs w:val="28"/>
        </w:rPr>
        <w:t>уточнить правильное произношение звуков</w:t>
      </w:r>
      <w:r w:rsidR="00992012">
        <w:rPr>
          <w:rFonts w:ascii="Times New Roman" w:eastAsia="Calibri" w:hAnsi="Times New Roman" w:cs="Times New Roman"/>
          <w:sz w:val="28"/>
          <w:szCs w:val="28"/>
        </w:rPr>
        <w:t xml:space="preserve"> русского языка</w:t>
      </w:r>
      <w:r w:rsidRPr="00ED6863">
        <w:rPr>
          <w:rFonts w:ascii="Times New Roman" w:eastAsia="Calibri" w:hAnsi="Times New Roman" w:cs="Times New Roman"/>
          <w:i/>
          <w:sz w:val="28"/>
          <w:szCs w:val="28"/>
        </w:rPr>
        <w:t>;</w:t>
      </w:r>
    </w:p>
    <w:p w:rsidR="006E62DE" w:rsidRPr="00ED6863" w:rsidRDefault="006E62DE" w:rsidP="00ED6863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863">
        <w:rPr>
          <w:rFonts w:ascii="Times New Roman" w:eastAsia="Calibri" w:hAnsi="Times New Roman" w:cs="Times New Roman"/>
          <w:sz w:val="28"/>
          <w:szCs w:val="28"/>
        </w:rPr>
        <w:t>п</w:t>
      </w:r>
      <w:r w:rsidRPr="00ED6863">
        <w:rPr>
          <w:rFonts w:ascii="Times New Roman" w:hAnsi="Times New Roman" w:cs="Times New Roman"/>
          <w:sz w:val="28"/>
          <w:szCs w:val="28"/>
        </w:rPr>
        <w:t>ознакомить с буквами русского языка</w:t>
      </w:r>
      <w:r w:rsidRPr="00ED686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E62DE" w:rsidRPr="00ED6863" w:rsidRDefault="006E62DE" w:rsidP="00ED6863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D6863">
        <w:rPr>
          <w:rFonts w:ascii="Times New Roman" w:eastAsia="Calibri" w:hAnsi="Times New Roman" w:cs="Times New Roman"/>
          <w:sz w:val="28"/>
          <w:szCs w:val="28"/>
        </w:rPr>
        <w:t>сформировать понятия: речь, предложение, слово, слог, звук, гласный звук, согласный звук (твёрдый, мягкий), ударение;</w:t>
      </w:r>
      <w:proofErr w:type="gramEnd"/>
    </w:p>
    <w:p w:rsidR="006E62DE" w:rsidRPr="00ED6863" w:rsidRDefault="006E62DE" w:rsidP="00ED6863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863">
        <w:rPr>
          <w:rFonts w:ascii="Times New Roman" w:eastAsia="Calibri" w:hAnsi="Times New Roman" w:cs="Times New Roman"/>
          <w:sz w:val="28"/>
          <w:szCs w:val="28"/>
        </w:rPr>
        <w:t>развивать артикуляторную моторику и различать на слух изученные гласные и согласные звуки;</w:t>
      </w:r>
    </w:p>
    <w:p w:rsidR="006E62DE" w:rsidRPr="00ED6863" w:rsidRDefault="006E62DE" w:rsidP="00ED6863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863">
        <w:rPr>
          <w:rFonts w:ascii="Times New Roman" w:eastAsia="Calibri" w:hAnsi="Times New Roman" w:cs="Times New Roman"/>
          <w:sz w:val="28"/>
          <w:szCs w:val="28"/>
        </w:rPr>
        <w:t xml:space="preserve">дифференцировать гласные звуки; согласные звуки (по твёрдости – мягкости); </w:t>
      </w:r>
    </w:p>
    <w:p w:rsidR="006E62DE" w:rsidRPr="00ED6863" w:rsidRDefault="006E62DE" w:rsidP="00ED6863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863">
        <w:rPr>
          <w:rFonts w:ascii="Times New Roman" w:eastAsia="Calibri" w:hAnsi="Times New Roman" w:cs="Times New Roman"/>
          <w:sz w:val="28"/>
          <w:szCs w:val="28"/>
        </w:rPr>
        <w:t>выделять гласные и согласные звуки из начала, середины и конца слова в ударной и безударной позиции;</w:t>
      </w:r>
    </w:p>
    <w:p w:rsidR="006E62DE" w:rsidRPr="00ED6863" w:rsidRDefault="006E62DE" w:rsidP="00ED6863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863">
        <w:rPr>
          <w:rFonts w:ascii="Times New Roman" w:eastAsia="Calibri" w:hAnsi="Times New Roman" w:cs="Times New Roman"/>
          <w:sz w:val="28"/>
          <w:szCs w:val="28"/>
        </w:rPr>
        <w:t>анализировать и синтезировать обратные и прямые слоги;</w:t>
      </w:r>
    </w:p>
    <w:p w:rsidR="006E62DE" w:rsidRPr="00ED6863" w:rsidRDefault="006E62DE" w:rsidP="00ED6863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863">
        <w:rPr>
          <w:rFonts w:ascii="Times New Roman" w:eastAsia="Calibri" w:hAnsi="Times New Roman" w:cs="Times New Roman"/>
          <w:sz w:val="28"/>
          <w:szCs w:val="28"/>
        </w:rPr>
        <w:t>проводить звукобуквенный анализ и синтез обратных и прямых слогов;</w:t>
      </w:r>
    </w:p>
    <w:p w:rsidR="006E62DE" w:rsidRPr="00ED6863" w:rsidRDefault="006E62DE" w:rsidP="00ED6863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863">
        <w:rPr>
          <w:rFonts w:ascii="Times New Roman" w:eastAsia="Calibri" w:hAnsi="Times New Roman" w:cs="Times New Roman"/>
          <w:sz w:val="28"/>
          <w:szCs w:val="28"/>
        </w:rPr>
        <w:t>делить слова на слоги и проводить анализ односложных и двусложных слов;</w:t>
      </w:r>
    </w:p>
    <w:p w:rsidR="006E62DE" w:rsidRPr="00ED6863" w:rsidRDefault="006E62DE" w:rsidP="00ED6863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863">
        <w:rPr>
          <w:rFonts w:ascii="Times New Roman" w:eastAsia="Calibri" w:hAnsi="Times New Roman" w:cs="Times New Roman"/>
          <w:sz w:val="28"/>
          <w:szCs w:val="28"/>
        </w:rPr>
        <w:t>воспитывать внимание к изменению грамматических форм слова, способам словообразования;</w:t>
      </w:r>
    </w:p>
    <w:p w:rsidR="006E62DE" w:rsidRPr="00ED6863" w:rsidRDefault="006E62DE" w:rsidP="00ED6863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863">
        <w:rPr>
          <w:rFonts w:ascii="Times New Roman" w:eastAsia="Calibri" w:hAnsi="Times New Roman" w:cs="Times New Roman"/>
          <w:sz w:val="28"/>
          <w:szCs w:val="28"/>
        </w:rPr>
        <w:t>овладеть мыслительными операциями (анализ и синтез, сравнение, обобщение, классификация);</w:t>
      </w:r>
    </w:p>
    <w:p w:rsidR="004E3C00" w:rsidRDefault="006E62DE" w:rsidP="00992012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863">
        <w:rPr>
          <w:rFonts w:ascii="Times New Roman" w:eastAsia="Calibri" w:hAnsi="Times New Roman" w:cs="Times New Roman"/>
          <w:sz w:val="28"/>
          <w:szCs w:val="28"/>
        </w:rPr>
        <w:t>развить психические процессы (восприятие, внимание, память, мышление);</w:t>
      </w:r>
    </w:p>
    <w:p w:rsidR="00DC23DF" w:rsidRPr="00992012" w:rsidRDefault="00DC23DF" w:rsidP="00DC23D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</w:p>
    <w:p w:rsidR="00992012" w:rsidRPr="00DC23DF" w:rsidRDefault="006E62DE" w:rsidP="00DC23DF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863">
        <w:rPr>
          <w:rFonts w:ascii="Times New Roman" w:eastAsia="Calibri" w:hAnsi="Times New Roman" w:cs="Times New Roman"/>
          <w:sz w:val="28"/>
          <w:szCs w:val="28"/>
        </w:rPr>
        <w:lastRenderedPageBreak/>
        <w:t>развить мелкую моторику и зрительно – двигательную координацию.</w:t>
      </w:r>
    </w:p>
    <w:p w:rsidR="006E62DE" w:rsidRPr="00ED6863" w:rsidRDefault="006E62DE" w:rsidP="004E3C00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863">
        <w:rPr>
          <w:rFonts w:ascii="Times New Roman" w:eastAsia="Calibri" w:hAnsi="Times New Roman" w:cs="Times New Roman"/>
          <w:sz w:val="28"/>
          <w:szCs w:val="28"/>
        </w:rPr>
        <w:t>Все задания, предлагаемые в рабочей тетради, приспособлены к детскому восприятию, создают эмоциональный фон, при котором дети эффективнее усваивают учебный материал.</w:t>
      </w:r>
    </w:p>
    <w:p w:rsidR="006E62DE" w:rsidRPr="00ED6863" w:rsidRDefault="006E62DE" w:rsidP="00ED686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863">
        <w:rPr>
          <w:rFonts w:ascii="Times New Roman" w:eastAsia="Calibri" w:hAnsi="Times New Roman" w:cs="Times New Roman"/>
          <w:sz w:val="28"/>
          <w:szCs w:val="28"/>
        </w:rPr>
        <w:tab/>
        <w:t xml:space="preserve">При разработке рабочей тетради и методики её реализации учитывалось положение Л.С. </w:t>
      </w:r>
      <w:proofErr w:type="spellStart"/>
      <w:r w:rsidRPr="00ED6863">
        <w:rPr>
          <w:rFonts w:ascii="Times New Roman" w:eastAsia="Calibri" w:hAnsi="Times New Roman" w:cs="Times New Roman"/>
          <w:sz w:val="28"/>
          <w:szCs w:val="28"/>
        </w:rPr>
        <w:t>Выготского</w:t>
      </w:r>
      <w:proofErr w:type="spellEnd"/>
      <w:r w:rsidRPr="00ED6863">
        <w:rPr>
          <w:rFonts w:ascii="Times New Roman" w:eastAsia="Calibri" w:hAnsi="Times New Roman" w:cs="Times New Roman"/>
          <w:sz w:val="28"/>
          <w:szCs w:val="28"/>
        </w:rPr>
        <w:t xml:space="preserve"> «о ведущей роли обучения», которое является движущей силой психического развития. </w:t>
      </w:r>
      <w:proofErr w:type="gramStart"/>
      <w:r w:rsidRPr="00ED6863">
        <w:rPr>
          <w:rFonts w:ascii="Times New Roman" w:eastAsia="Calibri" w:hAnsi="Times New Roman" w:cs="Times New Roman"/>
          <w:sz w:val="28"/>
          <w:szCs w:val="28"/>
        </w:rPr>
        <w:t>Обучение, по мнению</w:t>
      </w:r>
      <w:proofErr w:type="gramEnd"/>
      <w:r w:rsidRPr="00ED6863">
        <w:rPr>
          <w:rFonts w:ascii="Times New Roman" w:eastAsia="Calibri" w:hAnsi="Times New Roman" w:cs="Times New Roman"/>
          <w:sz w:val="28"/>
          <w:szCs w:val="28"/>
        </w:rPr>
        <w:t xml:space="preserve"> Л.С. </w:t>
      </w:r>
      <w:proofErr w:type="spellStart"/>
      <w:r w:rsidRPr="00ED6863">
        <w:rPr>
          <w:rFonts w:ascii="Times New Roman" w:eastAsia="Calibri" w:hAnsi="Times New Roman" w:cs="Times New Roman"/>
          <w:sz w:val="28"/>
          <w:szCs w:val="28"/>
        </w:rPr>
        <w:t>Выготского</w:t>
      </w:r>
      <w:proofErr w:type="spellEnd"/>
      <w:r w:rsidRPr="00ED6863">
        <w:rPr>
          <w:rFonts w:ascii="Times New Roman" w:eastAsia="Calibri" w:hAnsi="Times New Roman" w:cs="Times New Roman"/>
          <w:sz w:val="28"/>
          <w:szCs w:val="28"/>
        </w:rPr>
        <w:t>, не может осуществляться без реальной деятельности самого ребёнка, поэтому метод практических заданий является ведущим в данной тетради.</w:t>
      </w:r>
    </w:p>
    <w:p w:rsidR="006E62DE" w:rsidRPr="00ED6863" w:rsidRDefault="006E62DE" w:rsidP="00ED686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D6863">
        <w:rPr>
          <w:rFonts w:ascii="Times New Roman" w:eastAsia="Calibri" w:hAnsi="Times New Roman" w:cs="Times New Roman"/>
          <w:b/>
          <w:sz w:val="28"/>
          <w:szCs w:val="28"/>
        </w:rPr>
        <w:t>При работе по данной тетради обратите внимание на следующие моменты:</w:t>
      </w:r>
    </w:p>
    <w:p w:rsidR="006E62DE" w:rsidRPr="00ED6863" w:rsidRDefault="006E62DE" w:rsidP="00ED6863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863">
        <w:rPr>
          <w:rFonts w:ascii="Times New Roman" w:eastAsia="Calibri" w:hAnsi="Times New Roman" w:cs="Times New Roman"/>
          <w:sz w:val="28"/>
          <w:szCs w:val="28"/>
        </w:rPr>
        <w:t>если есть необходимость, проведите по одной теме не одно, а два занятия;</w:t>
      </w:r>
    </w:p>
    <w:p w:rsidR="006E62DE" w:rsidRPr="00ED6863" w:rsidRDefault="006E62DE" w:rsidP="00ED6863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863">
        <w:rPr>
          <w:rFonts w:ascii="Times New Roman" w:eastAsia="Calibri" w:hAnsi="Times New Roman" w:cs="Times New Roman"/>
          <w:sz w:val="28"/>
          <w:szCs w:val="28"/>
        </w:rPr>
        <w:t>переходите к следующему занятию, только если дети усвоили предыдущий материал;</w:t>
      </w:r>
    </w:p>
    <w:p w:rsidR="006E62DE" w:rsidRPr="00ED6863" w:rsidRDefault="006E62DE" w:rsidP="00ED6863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863">
        <w:rPr>
          <w:rFonts w:ascii="Times New Roman" w:eastAsia="Calibri" w:hAnsi="Times New Roman" w:cs="Times New Roman"/>
          <w:sz w:val="28"/>
          <w:szCs w:val="28"/>
        </w:rPr>
        <w:t>на протяжении всего занятия сохраняйте доброжелательный тон, с уважением относитесь к ребёнку, даже если у него что – то не получается;</w:t>
      </w:r>
    </w:p>
    <w:p w:rsidR="006E62DE" w:rsidRPr="00ED6863" w:rsidRDefault="006E62DE" w:rsidP="00ED6863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863">
        <w:rPr>
          <w:rFonts w:ascii="Times New Roman" w:eastAsia="Calibri" w:hAnsi="Times New Roman" w:cs="Times New Roman"/>
          <w:sz w:val="28"/>
          <w:szCs w:val="28"/>
        </w:rPr>
        <w:t>тщательно и заранее готовьтесь к занятию;</w:t>
      </w:r>
    </w:p>
    <w:p w:rsidR="006E62DE" w:rsidRPr="00ED6863" w:rsidRDefault="006E62DE" w:rsidP="00ED6863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863">
        <w:rPr>
          <w:rFonts w:ascii="Times New Roman" w:eastAsia="Calibri" w:hAnsi="Times New Roman" w:cs="Times New Roman"/>
          <w:sz w:val="28"/>
          <w:szCs w:val="28"/>
        </w:rPr>
        <w:t>стремитесь к тому, чтобы ребёнок сам захотел выполнить задание;</w:t>
      </w:r>
    </w:p>
    <w:p w:rsidR="006E62DE" w:rsidRPr="00ED6863" w:rsidRDefault="006E62DE" w:rsidP="00ED6863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863">
        <w:rPr>
          <w:rFonts w:ascii="Times New Roman" w:eastAsia="Calibri" w:hAnsi="Times New Roman" w:cs="Times New Roman"/>
          <w:sz w:val="28"/>
          <w:szCs w:val="28"/>
        </w:rPr>
        <w:t>соблюдайте правило профессии: человек человеку не навреди.</w:t>
      </w:r>
    </w:p>
    <w:p w:rsidR="006E62DE" w:rsidRPr="00ED6863" w:rsidRDefault="006E62DE" w:rsidP="00ED686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863">
        <w:rPr>
          <w:rFonts w:ascii="Times New Roman" w:eastAsia="Calibri" w:hAnsi="Times New Roman" w:cs="Times New Roman"/>
          <w:sz w:val="28"/>
          <w:szCs w:val="28"/>
        </w:rPr>
        <w:t>Проведение занятий предполаг</w:t>
      </w:r>
      <w:r w:rsidR="00ED6863">
        <w:rPr>
          <w:rFonts w:ascii="Times New Roman" w:eastAsia="Calibri" w:hAnsi="Times New Roman" w:cs="Times New Roman"/>
          <w:sz w:val="28"/>
          <w:szCs w:val="28"/>
        </w:rPr>
        <w:t>ает работу с подгруппой из пяти - шести</w:t>
      </w:r>
      <w:r w:rsidRPr="00ED6863">
        <w:rPr>
          <w:rFonts w:ascii="Times New Roman" w:eastAsia="Calibri" w:hAnsi="Times New Roman" w:cs="Times New Roman"/>
          <w:sz w:val="28"/>
          <w:szCs w:val="28"/>
        </w:rPr>
        <w:t xml:space="preserve">  человек.</w:t>
      </w:r>
    </w:p>
    <w:p w:rsidR="006E62DE" w:rsidRDefault="006E62DE" w:rsidP="00ED686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863">
        <w:rPr>
          <w:rFonts w:ascii="Times New Roman" w:eastAsia="Calibri" w:hAnsi="Times New Roman" w:cs="Times New Roman"/>
          <w:sz w:val="28"/>
          <w:szCs w:val="28"/>
        </w:rPr>
        <w:t>Автор желает ребёнку попасть в удивительный мир родного языка, зажечь в ребёнке огонёк любознательности, жажды новых открытий в овладении родной речью, увлекут и разовьют его любовь к обучающим занятиям и самостоятельному чтению.</w:t>
      </w:r>
    </w:p>
    <w:p w:rsidR="00ED6863" w:rsidRDefault="00ED6863" w:rsidP="00ED686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6863" w:rsidRDefault="00ED6863" w:rsidP="00ED686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6863" w:rsidRDefault="00ED6863" w:rsidP="00ED686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6863" w:rsidRDefault="00ED6863" w:rsidP="00ED686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6863" w:rsidRDefault="00ED6863" w:rsidP="00ED686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6863" w:rsidRDefault="00ED6863" w:rsidP="00ED686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6863" w:rsidRDefault="00ED6863" w:rsidP="00ED686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6863" w:rsidRDefault="00ED6863" w:rsidP="00ED686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6863" w:rsidRDefault="00ED6863" w:rsidP="00ED686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6863" w:rsidRDefault="00ED6863" w:rsidP="00ED686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6863" w:rsidRDefault="00ED6863" w:rsidP="00ED686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6863" w:rsidRDefault="00ED6863" w:rsidP="00ED686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6863" w:rsidRDefault="00ED6863" w:rsidP="00ED686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6863" w:rsidRDefault="00ED6863" w:rsidP="00ED686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6863" w:rsidRDefault="00ED6863" w:rsidP="00ED686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6863" w:rsidRDefault="00ED6863" w:rsidP="00ED686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6863" w:rsidRDefault="00ED6863" w:rsidP="00ED686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6863" w:rsidRDefault="004E3C00" w:rsidP="00DC23D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</w:p>
    <w:p w:rsidR="00ED6863" w:rsidRPr="00ED6863" w:rsidRDefault="00ED6863" w:rsidP="00ED6863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D6863">
        <w:rPr>
          <w:rFonts w:ascii="Times New Roman" w:hAnsi="Times New Roman" w:cs="Times New Roman"/>
          <w:b/>
          <w:sz w:val="28"/>
          <w:szCs w:val="28"/>
        </w:rPr>
        <w:lastRenderedPageBreak/>
        <w:t>МЕТОДИЧЕСКИЕ РЕКОМЕНДАЦИИ</w:t>
      </w:r>
    </w:p>
    <w:p w:rsidR="00ED6863" w:rsidRDefault="00ED6863" w:rsidP="00ED6863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6863">
        <w:rPr>
          <w:rFonts w:ascii="Times New Roman" w:hAnsi="Times New Roman" w:cs="Times New Roman"/>
          <w:b/>
          <w:sz w:val="28"/>
          <w:szCs w:val="28"/>
        </w:rPr>
        <w:t>к использованию заданий в рабочей тетради</w:t>
      </w:r>
    </w:p>
    <w:p w:rsidR="00ED6863" w:rsidRPr="00ED6863" w:rsidRDefault="00ED6863" w:rsidP="000C69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6863" w:rsidRPr="00ED6863" w:rsidRDefault="00ED6863" w:rsidP="00ED686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6863">
        <w:rPr>
          <w:rFonts w:ascii="Times New Roman" w:hAnsi="Times New Roman" w:cs="Times New Roman"/>
          <w:sz w:val="28"/>
          <w:szCs w:val="28"/>
        </w:rPr>
        <w:t>Основные задачи при работе с данной тетрадью – развитие звукобуквенного анализа, развитие фонематического восприятия, подготовка руки к письму</w:t>
      </w:r>
      <w:r w:rsidR="00E667BC">
        <w:rPr>
          <w:rFonts w:ascii="Times New Roman" w:hAnsi="Times New Roman" w:cs="Times New Roman"/>
          <w:sz w:val="28"/>
          <w:szCs w:val="28"/>
        </w:rPr>
        <w:t xml:space="preserve"> (печатание)</w:t>
      </w:r>
      <w:r w:rsidR="00027CCB">
        <w:rPr>
          <w:rFonts w:ascii="Times New Roman" w:hAnsi="Times New Roman" w:cs="Times New Roman"/>
          <w:sz w:val="28"/>
          <w:szCs w:val="28"/>
        </w:rPr>
        <w:t xml:space="preserve">, чтение и печатание </w:t>
      </w:r>
      <w:r w:rsidR="000C69BF">
        <w:rPr>
          <w:rFonts w:ascii="Times New Roman" w:hAnsi="Times New Roman" w:cs="Times New Roman"/>
          <w:sz w:val="28"/>
          <w:szCs w:val="28"/>
        </w:rPr>
        <w:t>(</w:t>
      </w:r>
      <w:r w:rsidR="00027CCB">
        <w:rPr>
          <w:rFonts w:ascii="Times New Roman" w:hAnsi="Times New Roman" w:cs="Times New Roman"/>
          <w:sz w:val="28"/>
          <w:szCs w:val="28"/>
        </w:rPr>
        <w:t>слов, предложений, текстов</w:t>
      </w:r>
      <w:r w:rsidR="000C69BF">
        <w:rPr>
          <w:rFonts w:ascii="Times New Roman" w:hAnsi="Times New Roman" w:cs="Times New Roman"/>
          <w:sz w:val="28"/>
          <w:szCs w:val="28"/>
        </w:rPr>
        <w:t>)</w:t>
      </w:r>
      <w:r w:rsidRPr="00ED6863">
        <w:rPr>
          <w:rFonts w:ascii="Times New Roman" w:hAnsi="Times New Roman" w:cs="Times New Roman"/>
          <w:sz w:val="28"/>
          <w:szCs w:val="28"/>
        </w:rPr>
        <w:t xml:space="preserve"> – решаются на протяжении всего </w:t>
      </w:r>
      <w:r w:rsidR="00D304A7">
        <w:rPr>
          <w:rFonts w:ascii="Times New Roman" w:hAnsi="Times New Roman" w:cs="Times New Roman"/>
          <w:sz w:val="28"/>
          <w:szCs w:val="28"/>
        </w:rPr>
        <w:t xml:space="preserve">учебного </w:t>
      </w:r>
      <w:r w:rsidRPr="00ED6863">
        <w:rPr>
          <w:rFonts w:ascii="Times New Roman" w:hAnsi="Times New Roman" w:cs="Times New Roman"/>
          <w:sz w:val="28"/>
          <w:szCs w:val="28"/>
        </w:rPr>
        <w:t>года.</w:t>
      </w:r>
    </w:p>
    <w:p w:rsidR="00ED6863" w:rsidRPr="00ED6863" w:rsidRDefault="00ED6863" w:rsidP="00ED686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6863">
        <w:rPr>
          <w:rFonts w:ascii="Times New Roman" w:hAnsi="Times New Roman" w:cs="Times New Roman"/>
          <w:sz w:val="28"/>
          <w:szCs w:val="28"/>
        </w:rPr>
        <w:t>Предмет изучения – звуки и буквы русского алфавита.</w:t>
      </w:r>
    </w:p>
    <w:p w:rsidR="00E667BC" w:rsidRDefault="00ED6863" w:rsidP="00ED686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6863">
        <w:rPr>
          <w:rFonts w:ascii="Times New Roman" w:hAnsi="Times New Roman" w:cs="Times New Roman"/>
          <w:sz w:val="28"/>
          <w:szCs w:val="28"/>
        </w:rPr>
        <w:t>Каждое занятие начинается с изучения звука: дети учатся выделять звук из слова, определяется его произношение</w:t>
      </w:r>
      <w:r w:rsidR="00E667BC">
        <w:rPr>
          <w:rFonts w:ascii="Times New Roman" w:hAnsi="Times New Roman" w:cs="Times New Roman"/>
          <w:sz w:val="28"/>
          <w:szCs w:val="28"/>
        </w:rPr>
        <w:t xml:space="preserve">, и </w:t>
      </w:r>
      <w:r w:rsidRPr="00ED6863">
        <w:rPr>
          <w:rFonts w:ascii="Times New Roman" w:hAnsi="Times New Roman" w:cs="Times New Roman"/>
          <w:sz w:val="28"/>
          <w:szCs w:val="28"/>
        </w:rPr>
        <w:t xml:space="preserve">место </w:t>
      </w:r>
      <w:r w:rsidR="00E667BC">
        <w:rPr>
          <w:rFonts w:ascii="Times New Roman" w:hAnsi="Times New Roman" w:cs="Times New Roman"/>
          <w:sz w:val="28"/>
          <w:szCs w:val="28"/>
        </w:rPr>
        <w:t>заданного звука в слове</w:t>
      </w:r>
      <w:r w:rsidRPr="00ED6863">
        <w:rPr>
          <w:rFonts w:ascii="Times New Roman" w:hAnsi="Times New Roman" w:cs="Times New Roman"/>
          <w:sz w:val="28"/>
          <w:szCs w:val="28"/>
        </w:rPr>
        <w:t xml:space="preserve">. </w:t>
      </w:r>
      <w:r w:rsidR="00E667BC">
        <w:rPr>
          <w:rFonts w:ascii="Times New Roman" w:hAnsi="Times New Roman" w:cs="Times New Roman"/>
          <w:sz w:val="28"/>
          <w:szCs w:val="28"/>
        </w:rPr>
        <w:t xml:space="preserve">Дети называют последовательность звуков в слове, обозначают звуки квадратами красного (гласный звук), синего (согласный твердый звук) и зеленого (согласный мягкий звук)  цвета. Автор предлагает под каждой картинкой – словом столько квадратов, сколько звуков в </w:t>
      </w:r>
      <w:r w:rsidR="00194827">
        <w:rPr>
          <w:rFonts w:ascii="Times New Roman" w:hAnsi="Times New Roman" w:cs="Times New Roman"/>
          <w:sz w:val="28"/>
          <w:szCs w:val="28"/>
        </w:rPr>
        <w:t xml:space="preserve">этом </w:t>
      </w:r>
      <w:r w:rsidR="00E667BC">
        <w:rPr>
          <w:rFonts w:ascii="Times New Roman" w:hAnsi="Times New Roman" w:cs="Times New Roman"/>
          <w:sz w:val="28"/>
          <w:szCs w:val="28"/>
        </w:rPr>
        <w:t xml:space="preserve">слове. Это </w:t>
      </w:r>
      <w:r w:rsidR="00027CCB">
        <w:rPr>
          <w:rFonts w:ascii="Times New Roman" w:hAnsi="Times New Roman" w:cs="Times New Roman"/>
          <w:sz w:val="28"/>
          <w:szCs w:val="28"/>
        </w:rPr>
        <w:t>помогает детям выполн</w:t>
      </w:r>
      <w:r w:rsidR="000C69BF">
        <w:rPr>
          <w:rFonts w:ascii="Times New Roman" w:hAnsi="Times New Roman" w:cs="Times New Roman"/>
          <w:sz w:val="28"/>
          <w:szCs w:val="28"/>
        </w:rPr>
        <w:t>и</w:t>
      </w:r>
      <w:r w:rsidR="00027CCB">
        <w:rPr>
          <w:rFonts w:ascii="Times New Roman" w:hAnsi="Times New Roman" w:cs="Times New Roman"/>
          <w:sz w:val="28"/>
          <w:szCs w:val="28"/>
        </w:rPr>
        <w:t>ть самопроверку.</w:t>
      </w:r>
    </w:p>
    <w:p w:rsidR="00ED6863" w:rsidRPr="00ED6863" w:rsidRDefault="00ED6863" w:rsidP="00027CC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6863">
        <w:rPr>
          <w:rFonts w:ascii="Times New Roman" w:hAnsi="Times New Roman" w:cs="Times New Roman"/>
          <w:sz w:val="28"/>
          <w:szCs w:val="28"/>
        </w:rPr>
        <w:t>Затем детям предъявляется буква, обозначающая изучаемый звук.</w:t>
      </w:r>
      <w:r w:rsidR="00E667BC">
        <w:rPr>
          <w:rFonts w:ascii="Times New Roman" w:hAnsi="Times New Roman" w:cs="Times New Roman"/>
          <w:sz w:val="28"/>
          <w:szCs w:val="28"/>
        </w:rPr>
        <w:t xml:space="preserve"> </w:t>
      </w:r>
      <w:r w:rsidR="00027CCB">
        <w:rPr>
          <w:rFonts w:ascii="Times New Roman" w:hAnsi="Times New Roman" w:cs="Times New Roman"/>
          <w:sz w:val="28"/>
          <w:szCs w:val="28"/>
        </w:rPr>
        <w:t xml:space="preserve"> </w:t>
      </w:r>
      <w:r w:rsidRPr="00ED6863">
        <w:rPr>
          <w:rFonts w:ascii="Times New Roman" w:hAnsi="Times New Roman" w:cs="Times New Roman"/>
          <w:sz w:val="28"/>
          <w:szCs w:val="28"/>
        </w:rPr>
        <w:t xml:space="preserve">Главное на этом этапе – научить детей не путать понятия </w:t>
      </w:r>
      <w:r w:rsidRPr="00ED6863">
        <w:rPr>
          <w:rFonts w:ascii="Times New Roman" w:hAnsi="Times New Roman" w:cs="Times New Roman"/>
          <w:b/>
          <w:sz w:val="28"/>
          <w:szCs w:val="28"/>
        </w:rPr>
        <w:t xml:space="preserve">звук </w:t>
      </w:r>
      <w:r w:rsidRPr="00ED6863">
        <w:rPr>
          <w:rFonts w:ascii="Times New Roman" w:hAnsi="Times New Roman" w:cs="Times New Roman"/>
          <w:sz w:val="28"/>
          <w:szCs w:val="28"/>
        </w:rPr>
        <w:t xml:space="preserve">и </w:t>
      </w:r>
      <w:r w:rsidRPr="00ED6863">
        <w:rPr>
          <w:rFonts w:ascii="Times New Roman" w:hAnsi="Times New Roman" w:cs="Times New Roman"/>
          <w:b/>
          <w:sz w:val="28"/>
          <w:szCs w:val="28"/>
        </w:rPr>
        <w:t xml:space="preserve"> буква</w:t>
      </w:r>
      <w:r w:rsidRPr="00ED6863">
        <w:rPr>
          <w:rFonts w:ascii="Times New Roman" w:hAnsi="Times New Roman" w:cs="Times New Roman"/>
          <w:sz w:val="28"/>
          <w:szCs w:val="28"/>
        </w:rPr>
        <w:t>; звук мы слышим и произносим, а букву видим и пишем.</w:t>
      </w:r>
      <w:r w:rsidR="00E667BC">
        <w:rPr>
          <w:rFonts w:ascii="Times New Roman" w:hAnsi="Times New Roman" w:cs="Times New Roman"/>
          <w:sz w:val="28"/>
          <w:szCs w:val="28"/>
        </w:rPr>
        <w:t xml:space="preserve"> </w:t>
      </w:r>
      <w:r w:rsidRPr="00ED6863">
        <w:rPr>
          <w:rFonts w:ascii="Times New Roman" w:hAnsi="Times New Roman" w:cs="Times New Roman"/>
          <w:sz w:val="28"/>
          <w:szCs w:val="28"/>
        </w:rPr>
        <w:t>Это те действия, которые ребёнок мож</w:t>
      </w:r>
      <w:r w:rsidR="006F3F39">
        <w:rPr>
          <w:rFonts w:ascii="Times New Roman" w:hAnsi="Times New Roman" w:cs="Times New Roman"/>
          <w:sz w:val="28"/>
          <w:szCs w:val="28"/>
        </w:rPr>
        <w:t xml:space="preserve">ет </w:t>
      </w:r>
      <w:proofErr w:type="gramStart"/>
      <w:r w:rsidR="006F3F39">
        <w:rPr>
          <w:rFonts w:ascii="Times New Roman" w:hAnsi="Times New Roman" w:cs="Times New Roman"/>
          <w:sz w:val="28"/>
          <w:szCs w:val="28"/>
        </w:rPr>
        <w:t>совершать и</w:t>
      </w:r>
      <w:r w:rsidR="00E667BC">
        <w:rPr>
          <w:rFonts w:ascii="Times New Roman" w:hAnsi="Times New Roman" w:cs="Times New Roman"/>
          <w:sz w:val="28"/>
          <w:szCs w:val="28"/>
        </w:rPr>
        <w:t xml:space="preserve"> они </w:t>
      </w:r>
      <w:r w:rsidR="006F3F39">
        <w:rPr>
          <w:rFonts w:ascii="Times New Roman" w:hAnsi="Times New Roman" w:cs="Times New Roman"/>
          <w:sz w:val="28"/>
          <w:szCs w:val="28"/>
        </w:rPr>
        <w:t>ему понятны</w:t>
      </w:r>
      <w:proofErr w:type="gramEnd"/>
      <w:r w:rsidR="00E667BC">
        <w:rPr>
          <w:rFonts w:ascii="Times New Roman" w:hAnsi="Times New Roman" w:cs="Times New Roman"/>
          <w:sz w:val="28"/>
          <w:szCs w:val="28"/>
        </w:rPr>
        <w:t>.</w:t>
      </w:r>
      <w:r w:rsidRPr="00ED68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6863" w:rsidRPr="00E667BC" w:rsidRDefault="00ED6863" w:rsidP="00ED686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667BC">
        <w:rPr>
          <w:rFonts w:ascii="Times New Roman" w:hAnsi="Times New Roman" w:cs="Times New Roman"/>
          <w:sz w:val="28"/>
          <w:szCs w:val="28"/>
        </w:rPr>
        <w:t>Детям демонстрируется изображение образной буквы и весёлое стихотворение о ней, затем её печатное изображение, что помогает ребёнку лучше запоминать образ буквы.</w:t>
      </w:r>
    </w:p>
    <w:p w:rsidR="00ED6863" w:rsidRDefault="00ED6863" w:rsidP="00ED686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6863">
        <w:rPr>
          <w:rFonts w:ascii="Times New Roman" w:hAnsi="Times New Roman" w:cs="Times New Roman"/>
          <w:sz w:val="28"/>
          <w:szCs w:val="28"/>
        </w:rPr>
        <w:t>Дети учатся писать печатную букву с использованием образца и ограничен</w:t>
      </w:r>
      <w:r w:rsidR="00D304A7">
        <w:rPr>
          <w:rFonts w:ascii="Times New Roman" w:hAnsi="Times New Roman" w:cs="Times New Roman"/>
          <w:sz w:val="28"/>
          <w:szCs w:val="28"/>
        </w:rPr>
        <w:t>ия клеткой, что позволяет им печат</w:t>
      </w:r>
      <w:r w:rsidRPr="00ED6863">
        <w:rPr>
          <w:rFonts w:ascii="Times New Roman" w:hAnsi="Times New Roman" w:cs="Times New Roman"/>
          <w:sz w:val="28"/>
          <w:szCs w:val="28"/>
        </w:rPr>
        <w:t>ать буквы одинаковой высоты и ширины. При письме клетка помогает сохранять одинаковое расстояние между буквами, а самое главное – тут же увидеть ошибку, если он</w:t>
      </w:r>
      <w:r w:rsidR="006F3F39">
        <w:rPr>
          <w:rFonts w:ascii="Times New Roman" w:hAnsi="Times New Roman" w:cs="Times New Roman"/>
          <w:sz w:val="28"/>
          <w:szCs w:val="28"/>
        </w:rPr>
        <w:t>и какую – то букву не дописали. В</w:t>
      </w:r>
      <w:r w:rsidRPr="00ED6863">
        <w:rPr>
          <w:rFonts w:ascii="Times New Roman" w:hAnsi="Times New Roman" w:cs="Times New Roman"/>
          <w:sz w:val="28"/>
          <w:szCs w:val="28"/>
        </w:rPr>
        <w:t>о многих заданиях количество клето</w:t>
      </w:r>
      <w:r w:rsidR="006F3F39">
        <w:rPr>
          <w:rFonts w:ascii="Times New Roman" w:hAnsi="Times New Roman" w:cs="Times New Roman"/>
          <w:sz w:val="28"/>
          <w:szCs w:val="28"/>
        </w:rPr>
        <w:t>к равно количеству бу</w:t>
      </w:r>
      <w:proofErr w:type="gramStart"/>
      <w:r w:rsidR="006F3F39">
        <w:rPr>
          <w:rFonts w:ascii="Times New Roman" w:hAnsi="Times New Roman" w:cs="Times New Roman"/>
          <w:sz w:val="28"/>
          <w:szCs w:val="28"/>
        </w:rPr>
        <w:t>кв в сл</w:t>
      </w:r>
      <w:proofErr w:type="gramEnd"/>
      <w:r w:rsidR="006F3F39">
        <w:rPr>
          <w:rFonts w:ascii="Times New Roman" w:hAnsi="Times New Roman" w:cs="Times New Roman"/>
          <w:sz w:val="28"/>
          <w:szCs w:val="28"/>
        </w:rPr>
        <w:t>ове</w:t>
      </w:r>
      <w:r w:rsidRPr="00ED6863">
        <w:rPr>
          <w:rFonts w:ascii="Times New Roman" w:hAnsi="Times New Roman" w:cs="Times New Roman"/>
          <w:sz w:val="28"/>
          <w:szCs w:val="28"/>
        </w:rPr>
        <w:t>.</w:t>
      </w:r>
      <w:r w:rsidR="00E667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3F39" w:rsidRDefault="00E667BC" w:rsidP="00ED686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 ввел моделирование слов и предложений. Прямоугольник – это модель слова. Несколько прямоугольников – предложение. Моделирование помогает детям усвоить понятия «слово» и «предложение», а также тренирует их в раздельном написании слов в предложении.</w:t>
      </w:r>
      <w:r w:rsidR="001948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67BC" w:rsidRDefault="00194827" w:rsidP="00ED686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у</w:t>
      </w:r>
      <w:r w:rsidR="006F3F39">
        <w:rPr>
          <w:rFonts w:ascii="Times New Roman" w:hAnsi="Times New Roman" w:cs="Times New Roman"/>
          <w:sz w:val="28"/>
          <w:szCs w:val="28"/>
        </w:rPr>
        <w:t>чатся ставить в словах ударения. Этот навык поможет детям правильно произносить слова, а значит, и понимать смысл прочитанного слова, предложения, текста.</w:t>
      </w:r>
    </w:p>
    <w:p w:rsidR="00194827" w:rsidRDefault="00194827" w:rsidP="00ED686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тетради есть задания для развития связной речи. Дети не только печатают короткие тексты, но и пересказывают их. При первом пересказе можно ребенку поглядывать  на написанный им же текст. Это поможет ему не только справиться с заданием, но и еще раз прочесть текст и исправить самостоятельно свои же ошибки. При повторном пересказе тетрадь с текстом лучше закрыть.</w:t>
      </w:r>
    </w:p>
    <w:p w:rsidR="00ED6863" w:rsidRPr="00ED6863" w:rsidRDefault="006F3F39" w:rsidP="006F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Таким образом, после выполнения всех заданий в рабочей тетради «</w:t>
      </w:r>
      <w:proofErr w:type="gramStart"/>
      <w:r>
        <w:rPr>
          <w:rFonts w:ascii="Times New Roman" w:hAnsi="Times New Roman" w:cs="Times New Roman"/>
          <w:sz w:val="28"/>
          <w:szCs w:val="28"/>
        </w:rPr>
        <w:t>Грамотеи</w:t>
      </w:r>
      <w:proofErr w:type="gramEnd"/>
      <w:r>
        <w:rPr>
          <w:rFonts w:ascii="Times New Roman" w:hAnsi="Times New Roman" w:cs="Times New Roman"/>
          <w:sz w:val="28"/>
          <w:szCs w:val="28"/>
        </w:rPr>
        <w:t>» дети действительно могут назвать себя людьми, овладевшими грамотой, т.е. грамотеями.</w:t>
      </w:r>
    </w:p>
    <w:p w:rsidR="00ED6863" w:rsidRPr="00ED6863" w:rsidRDefault="00ED6863" w:rsidP="006F3F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</w:p>
    <w:p w:rsidR="005E3132" w:rsidRPr="00ED6863" w:rsidRDefault="005E3132" w:rsidP="00426A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E3132" w:rsidRPr="00ED6863" w:rsidSect="006E62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E324DC"/>
    <w:multiLevelType w:val="hybridMultilevel"/>
    <w:tmpl w:val="B27607E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E3132"/>
    <w:rsid w:val="00027CCB"/>
    <w:rsid w:val="000C69BF"/>
    <w:rsid w:val="00194827"/>
    <w:rsid w:val="001B69BE"/>
    <w:rsid w:val="00233A7A"/>
    <w:rsid w:val="00377E61"/>
    <w:rsid w:val="00426A3D"/>
    <w:rsid w:val="004D7530"/>
    <w:rsid w:val="004E3C00"/>
    <w:rsid w:val="004F3DFB"/>
    <w:rsid w:val="005B7A18"/>
    <w:rsid w:val="005C3EA1"/>
    <w:rsid w:val="005C4F0A"/>
    <w:rsid w:val="005D6461"/>
    <w:rsid w:val="005E3132"/>
    <w:rsid w:val="005F23CC"/>
    <w:rsid w:val="00600B84"/>
    <w:rsid w:val="00604D81"/>
    <w:rsid w:val="006450E8"/>
    <w:rsid w:val="00651C58"/>
    <w:rsid w:val="006E62DE"/>
    <w:rsid w:val="006F3F39"/>
    <w:rsid w:val="007563D4"/>
    <w:rsid w:val="007D47F9"/>
    <w:rsid w:val="008A1CC5"/>
    <w:rsid w:val="0092349F"/>
    <w:rsid w:val="00955B37"/>
    <w:rsid w:val="00973234"/>
    <w:rsid w:val="00992012"/>
    <w:rsid w:val="009E4DC1"/>
    <w:rsid w:val="00B140DF"/>
    <w:rsid w:val="00BC130F"/>
    <w:rsid w:val="00D304A7"/>
    <w:rsid w:val="00D35EB2"/>
    <w:rsid w:val="00DC23DF"/>
    <w:rsid w:val="00DD6169"/>
    <w:rsid w:val="00E667BC"/>
    <w:rsid w:val="00ED6863"/>
    <w:rsid w:val="00F11509"/>
    <w:rsid w:val="00FC6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A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0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63F80-6E78-425D-A222-0D7A91F29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7</Pages>
  <Words>1124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Радуга</dc:creator>
  <cp:keywords/>
  <dc:description/>
  <cp:lastModifiedBy>Радуга</cp:lastModifiedBy>
  <cp:revision>18</cp:revision>
  <cp:lastPrinted>2016-05-30T09:40:00Z</cp:lastPrinted>
  <dcterms:created xsi:type="dcterms:W3CDTF">2014-05-20T07:57:00Z</dcterms:created>
  <dcterms:modified xsi:type="dcterms:W3CDTF">2016-05-30T09:40:00Z</dcterms:modified>
</cp:coreProperties>
</file>